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DC" w:rsidRDefault="004328B3" w:rsidP="00C42DC1">
      <w:pPr>
        <w:ind w:left="-450" w:right="-630"/>
      </w:pPr>
      <w:bookmarkStart w:id="0" w:name="_GoBack"/>
      <w:bookmarkEnd w:id="0"/>
      <w:r w:rsidRPr="004328B3">
        <w:rPr>
          <w:b/>
          <w:sz w:val="32"/>
          <w:szCs w:val="32"/>
          <w:u w:val="single"/>
        </w:rPr>
        <w:t xml:space="preserve">SALESGENIE: FIND A BUSINESS 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 w:rsidR="00C42DC1">
        <w:t xml:space="preserve">You can search by Company name or Phone Number </w:t>
      </w:r>
      <w:r>
        <w:t xml:space="preserve">to look up </w:t>
      </w:r>
      <w:r w:rsidR="00BF7379">
        <w:t>potential prospects</w:t>
      </w:r>
      <w:r>
        <w:t xml:space="preserve"> to get more</w:t>
      </w:r>
      <w:r w:rsidR="00B86A1C">
        <w:t xml:space="preserve"> information on their company</w:t>
      </w:r>
      <w:r>
        <w:t xml:space="preserve">. </w:t>
      </w:r>
      <w:r w:rsidR="00916BBF">
        <w:t>Click Sea</w:t>
      </w:r>
      <w:r w:rsidR="00C42DC1">
        <w:t>rch for Leads, then US Business and enter the fields you wish to search with:</w:t>
      </w:r>
      <w:r w:rsidR="00916BBF">
        <w:t xml:space="preserve"> </w:t>
      </w:r>
      <w:r>
        <w:br/>
      </w:r>
      <w:r w:rsidRPr="00525FF7">
        <w:rPr>
          <w:i/>
          <w:color w:val="FF0000"/>
        </w:rPr>
        <w:t xml:space="preserve">*Remember, sometimes </w:t>
      </w:r>
      <w:r w:rsidRPr="00525FF7">
        <w:rPr>
          <w:i/>
          <w:color w:val="FF0000"/>
          <w:u w:val="single"/>
        </w:rPr>
        <w:t>less is more</w:t>
      </w:r>
      <w:r w:rsidRPr="00525FF7">
        <w:rPr>
          <w:i/>
          <w:color w:val="FF0000"/>
        </w:rPr>
        <w:t xml:space="preserve"> and sometimes partial names or phone numbers can help pull the information</w:t>
      </w:r>
      <w:r>
        <w:t xml:space="preserve"> </w:t>
      </w:r>
      <w:r>
        <w:br/>
      </w:r>
      <w:r w:rsidR="00916BBF">
        <w:rPr>
          <w:noProof/>
        </w:rPr>
        <w:drawing>
          <wp:inline distT="0" distB="0" distL="0" distR="0" wp14:anchorId="2502279C" wp14:editId="13A0E3F3">
            <wp:extent cx="1571625" cy="1588082"/>
            <wp:effectExtent l="38100" t="38100" r="85725" b="88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9372" cy="16060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42DC1">
        <w:rPr>
          <w:noProof/>
        </w:rPr>
        <w:drawing>
          <wp:inline distT="0" distB="0" distL="0" distR="0" wp14:anchorId="74478DC6" wp14:editId="208C64AC">
            <wp:extent cx="1297486" cy="1313806"/>
            <wp:effectExtent l="38100" t="38100" r="93345" b="965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183" cy="133071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16BBF">
        <w:br/>
      </w:r>
      <w:r w:rsidR="00C42DC1">
        <w:rPr>
          <w:noProof/>
        </w:rPr>
        <w:drawing>
          <wp:inline distT="0" distB="0" distL="0" distR="0" wp14:anchorId="637DC681" wp14:editId="43CA9160">
            <wp:extent cx="1962150" cy="2655077"/>
            <wp:effectExtent l="38100" t="38100" r="95250" b="88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021" cy="266708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42DC1">
        <w:rPr>
          <w:noProof/>
        </w:rPr>
        <w:drawing>
          <wp:inline distT="0" distB="0" distL="0" distR="0" wp14:anchorId="4761256E" wp14:editId="107ADD59">
            <wp:extent cx="4171950" cy="1183390"/>
            <wp:effectExtent l="38100" t="38100" r="95250" b="933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756" cy="119042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42DC1">
        <w:br/>
      </w:r>
      <w:r w:rsidR="00C42DC1">
        <w:rPr>
          <w:b/>
        </w:rPr>
        <w:t>AND/OR</w:t>
      </w:r>
      <w:r w:rsidR="00C42DC1">
        <w:rPr>
          <w:b/>
        </w:rPr>
        <w:br/>
      </w:r>
      <w:r w:rsidR="00C42DC1">
        <w:rPr>
          <w:noProof/>
        </w:rPr>
        <w:drawing>
          <wp:inline distT="0" distB="0" distL="0" distR="0" wp14:anchorId="52DFB8E7" wp14:editId="0F8B295F">
            <wp:extent cx="1971680" cy="2608580"/>
            <wp:effectExtent l="38100" t="38100" r="104775" b="965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24" cy="26212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42DC1">
        <w:rPr>
          <w:noProof/>
        </w:rPr>
        <w:drawing>
          <wp:inline distT="0" distB="0" distL="0" distR="0" wp14:anchorId="1EDDC890" wp14:editId="1CA1B212">
            <wp:extent cx="3631752" cy="2573655"/>
            <wp:effectExtent l="38100" t="38100" r="102235" b="933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2293" cy="25811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 w:rsidR="00843758">
        <w:br/>
      </w:r>
      <w:r w:rsidR="00525FF7">
        <w:t xml:space="preserve">Once you’ve pulled up a record you were trying to find, you have the ability to </w:t>
      </w:r>
      <w:r w:rsidR="00590D1C">
        <w:t xml:space="preserve">double </w:t>
      </w:r>
      <w:r w:rsidR="00525FF7">
        <w:t xml:space="preserve">click on the business name to </w:t>
      </w:r>
      <w:r w:rsidR="00525FF7">
        <w:lastRenderedPageBreak/>
        <w:t>view the company profile page</w:t>
      </w:r>
      <w:r w:rsidR="00590D1C">
        <w:t xml:space="preserve"> or click Details at the top right</w:t>
      </w:r>
      <w:r w:rsidR="00525FF7">
        <w:t xml:space="preserve">. </w:t>
      </w:r>
      <w:r w:rsidR="00525FF7">
        <w:br/>
      </w:r>
      <w:r w:rsidR="003961DC">
        <w:rPr>
          <w:noProof/>
        </w:rPr>
        <w:drawing>
          <wp:inline distT="0" distB="0" distL="0" distR="0" wp14:anchorId="323931B0" wp14:editId="08DFBD5A">
            <wp:extent cx="6562203" cy="1495425"/>
            <wp:effectExtent l="38100" t="38100" r="86360" b="857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3946" cy="149582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3961DC">
        <w:br/>
      </w:r>
      <w:r w:rsidR="00525FF7">
        <w:br/>
        <w:t>From here you’ll see detailed information about the company</w:t>
      </w:r>
      <w:r w:rsidR="00590D1C">
        <w:t>, be able to view the record on a map, as well as Find Simil</w:t>
      </w:r>
      <w:r w:rsidR="003961DC">
        <w:t>ar Businesses like this one or</w:t>
      </w:r>
      <w:r w:rsidR="00590D1C">
        <w:t xml:space="preserve"> Nearby Businesses in the area</w:t>
      </w:r>
      <w:r w:rsidR="00525FF7">
        <w:t>.</w:t>
      </w:r>
      <w:r w:rsidR="00525FF7">
        <w:br/>
      </w:r>
      <w:r w:rsidR="003961DC">
        <w:rPr>
          <w:noProof/>
        </w:rPr>
        <w:drawing>
          <wp:inline distT="0" distB="0" distL="0" distR="0" wp14:anchorId="44D45FB8" wp14:editId="657FF3E1">
            <wp:extent cx="6505575" cy="4688045"/>
            <wp:effectExtent l="38100" t="38100" r="85725" b="939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3977" cy="46941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25FF7">
        <w:br/>
      </w:r>
      <w:r w:rsidR="00525FF7">
        <w:br/>
      </w:r>
      <w:r w:rsidR="00AF619E">
        <w:br/>
      </w:r>
      <w:r w:rsidR="00AF619E">
        <w:br/>
      </w:r>
    </w:p>
    <w:p w:rsidR="003961DC" w:rsidRDefault="003961DC" w:rsidP="00C42DC1">
      <w:pPr>
        <w:ind w:left="-450" w:right="-630"/>
      </w:pPr>
    </w:p>
    <w:p w:rsidR="003961DC" w:rsidRDefault="003961DC" w:rsidP="003961DC">
      <w:pPr>
        <w:ind w:right="-630"/>
      </w:pPr>
    </w:p>
    <w:p w:rsidR="00705511" w:rsidRPr="00C42DC1" w:rsidRDefault="00AF619E" w:rsidP="003961DC">
      <w:pPr>
        <w:ind w:right="-630"/>
      </w:pPr>
      <w:r>
        <w:br/>
      </w:r>
      <w:r w:rsidR="002E6CFF" w:rsidRPr="002E6CFF">
        <w:rPr>
          <w:b/>
        </w:rPr>
        <w:t>Find Similar</w:t>
      </w:r>
      <w:r w:rsidR="002E6CFF">
        <w:t xml:space="preserve"> will allow you to run a new search based on the main attributes of this company</w:t>
      </w:r>
      <w:r>
        <w:t xml:space="preserve">. </w:t>
      </w:r>
      <w:r w:rsidR="002E6CFF">
        <w:t xml:space="preserve">You can uncheck </w:t>
      </w:r>
      <w:r w:rsidR="002E6CFF">
        <w:lastRenderedPageBreak/>
        <w:t>or change the State you run the new search in from the attributes showing:</w:t>
      </w:r>
      <w:r w:rsidR="002E6CFF">
        <w:br/>
      </w:r>
      <w:r w:rsidR="003961DC">
        <w:rPr>
          <w:noProof/>
        </w:rPr>
        <w:drawing>
          <wp:inline distT="0" distB="0" distL="0" distR="0" wp14:anchorId="438EC00C" wp14:editId="50D0B571">
            <wp:extent cx="3362325" cy="1735405"/>
            <wp:effectExtent l="38100" t="38100" r="85725" b="939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3941" cy="174656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3961DC">
        <w:br/>
      </w:r>
      <w:r w:rsidR="002E6CFF">
        <w:br/>
        <w:t>By clicking Continue, you then have a new search based on the attributes above:</w:t>
      </w:r>
      <w:r w:rsidR="002E6CFF">
        <w:br/>
      </w:r>
      <w:r w:rsidR="003961DC">
        <w:rPr>
          <w:noProof/>
        </w:rPr>
        <w:drawing>
          <wp:inline distT="0" distB="0" distL="0" distR="0" wp14:anchorId="011D5A29" wp14:editId="3B852B84">
            <wp:extent cx="5019675" cy="1964431"/>
            <wp:effectExtent l="38100" t="38100" r="85725" b="933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5124" cy="196656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rPr>
          <w:color w:val="FF0000"/>
        </w:rPr>
        <w:br/>
      </w:r>
      <w:r w:rsidR="002E6CFF" w:rsidRPr="002E6CFF">
        <w:rPr>
          <w:b/>
        </w:rPr>
        <w:t>Nearby Businesses</w:t>
      </w:r>
      <w:r w:rsidR="002E6CFF">
        <w:t xml:space="preserve"> will</w:t>
      </w:r>
      <w:r w:rsidR="003961DC">
        <w:t xml:space="preserve"> pull up a map </w:t>
      </w:r>
      <w:r w:rsidR="002E6CFF">
        <w:t>allow</w:t>
      </w:r>
      <w:r w:rsidR="003961DC">
        <w:t>ing</w:t>
      </w:r>
      <w:r w:rsidR="002E6CFF">
        <w:t xml:space="preserve"> you to </w:t>
      </w:r>
      <w:r w:rsidR="003961DC">
        <w:t>Draw a Shape or Define Radius</w:t>
      </w:r>
      <w:r w:rsidR="002E6CFF">
        <w:t xml:space="preserve"> around this company for other businesses in the area. This feature is great if you will be out in the field to contact other companies.</w:t>
      </w:r>
      <w:r w:rsidR="002E6CFF">
        <w:br/>
      </w:r>
      <w:r w:rsidR="003961DC">
        <w:rPr>
          <w:noProof/>
        </w:rPr>
        <w:drawing>
          <wp:inline distT="0" distB="0" distL="0" distR="0" wp14:anchorId="0421B405" wp14:editId="705127D5">
            <wp:extent cx="5133975" cy="3496149"/>
            <wp:effectExtent l="38100" t="38100" r="85725" b="1047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1063" cy="35009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43758">
        <w:br/>
      </w:r>
      <w:r w:rsidR="002E6CFF">
        <w:t xml:space="preserve">By clicking </w:t>
      </w:r>
      <w:r w:rsidR="003961DC">
        <w:t>Submit</w:t>
      </w:r>
      <w:r w:rsidR="002E6CFF">
        <w:t xml:space="preserve">, you now have a new list of businesses </w:t>
      </w:r>
      <w:r w:rsidR="003961DC">
        <w:t xml:space="preserve">within the radius you created </w:t>
      </w:r>
      <w:r w:rsidR="002E6CFF">
        <w:t xml:space="preserve">around </w:t>
      </w:r>
      <w:r w:rsidR="003961DC">
        <w:t>that company. From here you can click on Filters to select additional criteria</w:t>
      </w:r>
      <w:r w:rsidR="002E6CFF">
        <w:t xml:space="preserve">. </w:t>
      </w:r>
      <w:r w:rsidR="002E6CFF">
        <w:br/>
      </w:r>
      <w:r w:rsidR="003961DC">
        <w:rPr>
          <w:noProof/>
        </w:rPr>
        <w:lastRenderedPageBreak/>
        <w:drawing>
          <wp:inline distT="0" distB="0" distL="0" distR="0" wp14:anchorId="3219B0C2" wp14:editId="30BD42E7">
            <wp:extent cx="5505450" cy="2228649"/>
            <wp:effectExtent l="38100" t="38100" r="95250" b="958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7537" cy="223354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05511">
        <w:br/>
      </w:r>
      <w:r w:rsidR="00705511">
        <w:br/>
      </w:r>
      <w:r w:rsidR="00705511">
        <w:br/>
      </w:r>
      <w:r w:rsidR="00705511">
        <w:br/>
      </w:r>
      <w:r w:rsidR="004C45ED" w:rsidRPr="004E4154">
        <w:rPr>
          <w:b/>
          <w:color w:val="7F7F7F" w:themeColor="text1" w:themeTint="80"/>
          <w:sz w:val="28"/>
          <w:szCs w:val="28"/>
        </w:rPr>
        <w:t>For additional guides</w:t>
      </w:r>
      <w:r w:rsidR="00705511" w:rsidRPr="004E4154">
        <w:rPr>
          <w:b/>
          <w:color w:val="7F7F7F" w:themeColor="text1" w:themeTint="80"/>
          <w:sz w:val="28"/>
          <w:szCs w:val="28"/>
        </w:rPr>
        <w:t xml:space="preserve"> or trainings you can visit our Aflac Salesgenie Microsite here: </w:t>
      </w:r>
      <w:hyperlink r:id="rId16" w:history="1">
        <w:r w:rsidR="00705511" w:rsidRPr="00705511">
          <w:rPr>
            <w:rStyle w:val="Hyperlink"/>
            <w:b/>
            <w:sz w:val="28"/>
            <w:szCs w:val="28"/>
          </w:rPr>
          <w:t>https://www.salesgenie.com/AFLAC/</w:t>
        </w:r>
      </w:hyperlink>
      <w:r w:rsidR="00705511">
        <w:rPr>
          <w:b/>
          <w:color w:val="0070C0"/>
        </w:rPr>
        <w:t xml:space="preserve"> </w:t>
      </w:r>
      <w:r w:rsidR="00705511">
        <w:rPr>
          <w:b/>
          <w:color w:val="0070C0"/>
        </w:rPr>
        <w:br/>
      </w:r>
    </w:p>
    <w:p w:rsidR="00705511" w:rsidRPr="00705511" w:rsidRDefault="004C45ED" w:rsidP="004C45ED">
      <w:pPr>
        <w:ind w:left="-630"/>
        <w:rPr>
          <w:b/>
          <w:color w:val="0070C0"/>
          <w:sz w:val="28"/>
          <w:szCs w:val="28"/>
        </w:rPr>
      </w:pPr>
      <w:r w:rsidRPr="004E4154">
        <w:rPr>
          <w:b/>
          <w:color w:val="7F7F7F" w:themeColor="text1" w:themeTint="80"/>
          <w:sz w:val="28"/>
          <w:szCs w:val="28"/>
        </w:rPr>
        <w:t>You can also reach our Aflac rep and customer service team</w:t>
      </w:r>
      <w:r w:rsidR="004E4154" w:rsidRPr="004E4154">
        <w:rPr>
          <w:b/>
          <w:color w:val="7F7F7F" w:themeColor="text1" w:themeTint="80"/>
          <w:sz w:val="28"/>
          <w:szCs w:val="28"/>
        </w:rPr>
        <w:t xml:space="preserve">: </w:t>
      </w:r>
      <w:r w:rsidRPr="004E4154">
        <w:rPr>
          <w:b/>
          <w:color w:val="7F7F7F" w:themeColor="text1" w:themeTint="80"/>
          <w:sz w:val="28"/>
          <w:szCs w:val="28"/>
        </w:rPr>
        <w:br/>
        <w:t>Maren Muldoon</w:t>
      </w:r>
      <w:r w:rsidRPr="004E4154">
        <w:rPr>
          <w:b/>
          <w:color w:val="7F7F7F" w:themeColor="text1" w:themeTint="80"/>
          <w:sz w:val="28"/>
          <w:szCs w:val="28"/>
        </w:rPr>
        <w:br/>
        <w:t>Toll free: 866.873.9069</w:t>
      </w:r>
      <w:r>
        <w:rPr>
          <w:b/>
          <w:color w:val="0070C0"/>
          <w:sz w:val="28"/>
          <w:szCs w:val="28"/>
        </w:rPr>
        <w:br/>
      </w:r>
      <w:hyperlink r:id="rId17" w:history="1">
        <w:r w:rsidRPr="00617DB4">
          <w:rPr>
            <w:rStyle w:val="Hyperlink"/>
            <w:b/>
            <w:sz w:val="28"/>
            <w:szCs w:val="28"/>
          </w:rPr>
          <w:t>maren.muldoon@infogroup.com</w:t>
        </w:r>
      </w:hyperlink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br/>
      </w:r>
      <w:hyperlink r:id="rId18" w:history="1">
        <w:r w:rsidR="00705511" w:rsidRPr="00705511">
          <w:rPr>
            <w:rStyle w:val="Hyperlink"/>
            <w:b/>
            <w:sz w:val="28"/>
            <w:szCs w:val="28"/>
          </w:rPr>
          <w:t>aflachelp@salesgenie.com</w:t>
        </w:r>
      </w:hyperlink>
    </w:p>
    <w:p w:rsidR="004328B3" w:rsidRPr="004328B3" w:rsidRDefault="00705511" w:rsidP="00705511">
      <w:pPr>
        <w:ind w:left="-630"/>
      </w:pPr>
      <w:r>
        <w:rPr>
          <w:b/>
          <w:color w:val="0070C0"/>
        </w:rPr>
        <w:br/>
      </w:r>
      <w:r w:rsidR="00AF619E">
        <w:br/>
      </w:r>
      <w:r w:rsidR="00AF619E">
        <w:br/>
      </w:r>
      <w:r w:rsidR="00843758">
        <w:br/>
      </w:r>
      <w:r w:rsidR="00AF619E">
        <w:br/>
      </w:r>
    </w:p>
    <w:sectPr w:rsidR="004328B3" w:rsidRPr="004328B3" w:rsidSect="00843758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B3"/>
    <w:rsid w:val="000026E0"/>
    <w:rsid w:val="0000596E"/>
    <w:rsid w:val="00006D3F"/>
    <w:rsid w:val="000103A2"/>
    <w:rsid w:val="000140F4"/>
    <w:rsid w:val="000164CA"/>
    <w:rsid w:val="00016748"/>
    <w:rsid w:val="00016FAE"/>
    <w:rsid w:val="000203C1"/>
    <w:rsid w:val="0002073B"/>
    <w:rsid w:val="000307A5"/>
    <w:rsid w:val="00032D25"/>
    <w:rsid w:val="000369BB"/>
    <w:rsid w:val="00037FF1"/>
    <w:rsid w:val="00046A7C"/>
    <w:rsid w:val="00046C9E"/>
    <w:rsid w:val="00050593"/>
    <w:rsid w:val="000505B0"/>
    <w:rsid w:val="00051CCF"/>
    <w:rsid w:val="00062B0F"/>
    <w:rsid w:val="00063B55"/>
    <w:rsid w:val="00063D30"/>
    <w:rsid w:val="0006403E"/>
    <w:rsid w:val="00064AA9"/>
    <w:rsid w:val="000666ED"/>
    <w:rsid w:val="00067E62"/>
    <w:rsid w:val="0007031D"/>
    <w:rsid w:val="00070AA8"/>
    <w:rsid w:val="00072E6E"/>
    <w:rsid w:val="000778A0"/>
    <w:rsid w:val="0008752D"/>
    <w:rsid w:val="000877DF"/>
    <w:rsid w:val="00090BDC"/>
    <w:rsid w:val="00093033"/>
    <w:rsid w:val="000942EC"/>
    <w:rsid w:val="00097897"/>
    <w:rsid w:val="000A1083"/>
    <w:rsid w:val="000A1C60"/>
    <w:rsid w:val="000A24FB"/>
    <w:rsid w:val="000A3290"/>
    <w:rsid w:val="000B0B04"/>
    <w:rsid w:val="000B4CA6"/>
    <w:rsid w:val="000B4ECB"/>
    <w:rsid w:val="000B6323"/>
    <w:rsid w:val="000C26FD"/>
    <w:rsid w:val="000C5AB7"/>
    <w:rsid w:val="000D1538"/>
    <w:rsid w:val="000D1570"/>
    <w:rsid w:val="000D1BF4"/>
    <w:rsid w:val="000D5B26"/>
    <w:rsid w:val="000D6386"/>
    <w:rsid w:val="000D63D6"/>
    <w:rsid w:val="000D6630"/>
    <w:rsid w:val="000D702B"/>
    <w:rsid w:val="000D70B4"/>
    <w:rsid w:val="000E2023"/>
    <w:rsid w:val="000E20A6"/>
    <w:rsid w:val="000E2970"/>
    <w:rsid w:val="000F14DD"/>
    <w:rsid w:val="000F46DA"/>
    <w:rsid w:val="00101B11"/>
    <w:rsid w:val="001027EF"/>
    <w:rsid w:val="00107A79"/>
    <w:rsid w:val="001141B2"/>
    <w:rsid w:val="00117462"/>
    <w:rsid w:val="00122718"/>
    <w:rsid w:val="00123851"/>
    <w:rsid w:val="00124A8D"/>
    <w:rsid w:val="001256CA"/>
    <w:rsid w:val="00125EF1"/>
    <w:rsid w:val="0013341A"/>
    <w:rsid w:val="001342D5"/>
    <w:rsid w:val="00135D2D"/>
    <w:rsid w:val="00137FDE"/>
    <w:rsid w:val="0014270C"/>
    <w:rsid w:val="0014442A"/>
    <w:rsid w:val="00146A45"/>
    <w:rsid w:val="00153741"/>
    <w:rsid w:val="0015439D"/>
    <w:rsid w:val="00155F0B"/>
    <w:rsid w:val="00157E55"/>
    <w:rsid w:val="00160BD0"/>
    <w:rsid w:val="0016257F"/>
    <w:rsid w:val="001628BA"/>
    <w:rsid w:val="00162FA7"/>
    <w:rsid w:val="00163BA5"/>
    <w:rsid w:val="00164A53"/>
    <w:rsid w:val="00166BCA"/>
    <w:rsid w:val="001674E1"/>
    <w:rsid w:val="00173287"/>
    <w:rsid w:val="00173FE4"/>
    <w:rsid w:val="00176B06"/>
    <w:rsid w:val="001777FB"/>
    <w:rsid w:val="0018198B"/>
    <w:rsid w:val="00182869"/>
    <w:rsid w:val="00182F83"/>
    <w:rsid w:val="001832C9"/>
    <w:rsid w:val="00185BA1"/>
    <w:rsid w:val="00185F79"/>
    <w:rsid w:val="0018784C"/>
    <w:rsid w:val="00195855"/>
    <w:rsid w:val="001A0596"/>
    <w:rsid w:val="001B10B1"/>
    <w:rsid w:val="001B1784"/>
    <w:rsid w:val="001B7004"/>
    <w:rsid w:val="001B7C00"/>
    <w:rsid w:val="001C083A"/>
    <w:rsid w:val="001C0E76"/>
    <w:rsid w:val="001C169C"/>
    <w:rsid w:val="001C303A"/>
    <w:rsid w:val="001C4212"/>
    <w:rsid w:val="001C4B9D"/>
    <w:rsid w:val="001D1EF0"/>
    <w:rsid w:val="001D2588"/>
    <w:rsid w:val="001D56C4"/>
    <w:rsid w:val="001E0A9E"/>
    <w:rsid w:val="001E38F1"/>
    <w:rsid w:val="001F1441"/>
    <w:rsid w:val="001F17D5"/>
    <w:rsid w:val="002006BF"/>
    <w:rsid w:val="00201342"/>
    <w:rsid w:val="002022B7"/>
    <w:rsid w:val="0020361E"/>
    <w:rsid w:val="00203648"/>
    <w:rsid w:val="002053D3"/>
    <w:rsid w:val="00206D35"/>
    <w:rsid w:val="002108E8"/>
    <w:rsid w:val="0021548E"/>
    <w:rsid w:val="00216D02"/>
    <w:rsid w:val="002174BE"/>
    <w:rsid w:val="00217FA3"/>
    <w:rsid w:val="0022058A"/>
    <w:rsid w:val="00221703"/>
    <w:rsid w:val="002218DC"/>
    <w:rsid w:val="00223825"/>
    <w:rsid w:val="002238F3"/>
    <w:rsid w:val="002252BD"/>
    <w:rsid w:val="0023254E"/>
    <w:rsid w:val="00232BD9"/>
    <w:rsid w:val="0023311B"/>
    <w:rsid w:val="00233E81"/>
    <w:rsid w:val="00234BC3"/>
    <w:rsid w:val="00244438"/>
    <w:rsid w:val="00245904"/>
    <w:rsid w:val="0024702C"/>
    <w:rsid w:val="00256CC8"/>
    <w:rsid w:val="0026273B"/>
    <w:rsid w:val="00262B75"/>
    <w:rsid w:val="00266FB2"/>
    <w:rsid w:val="0027343A"/>
    <w:rsid w:val="0027481F"/>
    <w:rsid w:val="00276056"/>
    <w:rsid w:val="002907B0"/>
    <w:rsid w:val="00292CC2"/>
    <w:rsid w:val="00292D3E"/>
    <w:rsid w:val="00293B10"/>
    <w:rsid w:val="00295B72"/>
    <w:rsid w:val="002961CB"/>
    <w:rsid w:val="002A0DAE"/>
    <w:rsid w:val="002A1B0B"/>
    <w:rsid w:val="002A3811"/>
    <w:rsid w:val="002A472F"/>
    <w:rsid w:val="002A70CA"/>
    <w:rsid w:val="002A7CAF"/>
    <w:rsid w:val="002B0A7E"/>
    <w:rsid w:val="002B0C5B"/>
    <w:rsid w:val="002B30CA"/>
    <w:rsid w:val="002B4880"/>
    <w:rsid w:val="002B6F1B"/>
    <w:rsid w:val="002C4C81"/>
    <w:rsid w:val="002D1B7A"/>
    <w:rsid w:val="002D27EB"/>
    <w:rsid w:val="002D3F80"/>
    <w:rsid w:val="002E097A"/>
    <w:rsid w:val="002E26D2"/>
    <w:rsid w:val="002E3E2B"/>
    <w:rsid w:val="002E5680"/>
    <w:rsid w:val="002E6CFF"/>
    <w:rsid w:val="002F660C"/>
    <w:rsid w:val="002F74EC"/>
    <w:rsid w:val="00303473"/>
    <w:rsid w:val="00303C0A"/>
    <w:rsid w:val="00305643"/>
    <w:rsid w:val="00306C71"/>
    <w:rsid w:val="00311996"/>
    <w:rsid w:val="0031239A"/>
    <w:rsid w:val="0031318E"/>
    <w:rsid w:val="00315C7A"/>
    <w:rsid w:val="0031686E"/>
    <w:rsid w:val="003179A1"/>
    <w:rsid w:val="00317AC8"/>
    <w:rsid w:val="0032131F"/>
    <w:rsid w:val="003229BA"/>
    <w:rsid w:val="0032527E"/>
    <w:rsid w:val="00327D7F"/>
    <w:rsid w:val="0033040C"/>
    <w:rsid w:val="003314C0"/>
    <w:rsid w:val="003337DE"/>
    <w:rsid w:val="003422D5"/>
    <w:rsid w:val="00342ABB"/>
    <w:rsid w:val="003470A7"/>
    <w:rsid w:val="003509E7"/>
    <w:rsid w:val="003542E1"/>
    <w:rsid w:val="0035503F"/>
    <w:rsid w:val="00355EFD"/>
    <w:rsid w:val="003565FA"/>
    <w:rsid w:val="00360F26"/>
    <w:rsid w:val="003617F5"/>
    <w:rsid w:val="00361B0E"/>
    <w:rsid w:val="003630D4"/>
    <w:rsid w:val="00363333"/>
    <w:rsid w:val="003664E7"/>
    <w:rsid w:val="00366A42"/>
    <w:rsid w:val="00367F08"/>
    <w:rsid w:val="0037304C"/>
    <w:rsid w:val="003755CF"/>
    <w:rsid w:val="00376750"/>
    <w:rsid w:val="0037698D"/>
    <w:rsid w:val="00376A4E"/>
    <w:rsid w:val="00377E5C"/>
    <w:rsid w:val="003802EF"/>
    <w:rsid w:val="003803EC"/>
    <w:rsid w:val="00381FCC"/>
    <w:rsid w:val="003831C7"/>
    <w:rsid w:val="0038630C"/>
    <w:rsid w:val="0038636A"/>
    <w:rsid w:val="00391032"/>
    <w:rsid w:val="00393E4E"/>
    <w:rsid w:val="003961DC"/>
    <w:rsid w:val="003972B7"/>
    <w:rsid w:val="00397328"/>
    <w:rsid w:val="003A1B66"/>
    <w:rsid w:val="003A2FD7"/>
    <w:rsid w:val="003A3B77"/>
    <w:rsid w:val="003A7315"/>
    <w:rsid w:val="003B1165"/>
    <w:rsid w:val="003B1B50"/>
    <w:rsid w:val="003B290D"/>
    <w:rsid w:val="003B7FA0"/>
    <w:rsid w:val="003C4615"/>
    <w:rsid w:val="003C754F"/>
    <w:rsid w:val="003C7FE2"/>
    <w:rsid w:val="003D2F76"/>
    <w:rsid w:val="003D45B3"/>
    <w:rsid w:val="003E2363"/>
    <w:rsid w:val="003E267F"/>
    <w:rsid w:val="003E3C3B"/>
    <w:rsid w:val="003E4CDD"/>
    <w:rsid w:val="003E6761"/>
    <w:rsid w:val="003E7B1A"/>
    <w:rsid w:val="003F12B4"/>
    <w:rsid w:val="003F1A7A"/>
    <w:rsid w:val="003F3541"/>
    <w:rsid w:val="003F5C87"/>
    <w:rsid w:val="003F7544"/>
    <w:rsid w:val="00402D63"/>
    <w:rsid w:val="00405C35"/>
    <w:rsid w:val="00407294"/>
    <w:rsid w:val="004106C6"/>
    <w:rsid w:val="0041187B"/>
    <w:rsid w:val="004118F5"/>
    <w:rsid w:val="00411C56"/>
    <w:rsid w:val="004135DE"/>
    <w:rsid w:val="00414DBD"/>
    <w:rsid w:val="004227C6"/>
    <w:rsid w:val="004248D9"/>
    <w:rsid w:val="004261F5"/>
    <w:rsid w:val="004328B3"/>
    <w:rsid w:val="004344B6"/>
    <w:rsid w:val="00436AC0"/>
    <w:rsid w:val="00440C54"/>
    <w:rsid w:val="00444AEF"/>
    <w:rsid w:val="00445FFA"/>
    <w:rsid w:val="00446115"/>
    <w:rsid w:val="00451C71"/>
    <w:rsid w:val="00451DD0"/>
    <w:rsid w:val="00452EA7"/>
    <w:rsid w:val="00453BC4"/>
    <w:rsid w:val="00453C70"/>
    <w:rsid w:val="0045447C"/>
    <w:rsid w:val="00456872"/>
    <w:rsid w:val="004577AC"/>
    <w:rsid w:val="00461570"/>
    <w:rsid w:val="004619A1"/>
    <w:rsid w:val="0046353E"/>
    <w:rsid w:val="00465140"/>
    <w:rsid w:val="004652E3"/>
    <w:rsid w:val="0046547E"/>
    <w:rsid w:val="00475489"/>
    <w:rsid w:val="00480977"/>
    <w:rsid w:val="004828C2"/>
    <w:rsid w:val="00485160"/>
    <w:rsid w:val="004857D2"/>
    <w:rsid w:val="00486832"/>
    <w:rsid w:val="004938B3"/>
    <w:rsid w:val="00494731"/>
    <w:rsid w:val="00495760"/>
    <w:rsid w:val="00496941"/>
    <w:rsid w:val="004A2153"/>
    <w:rsid w:val="004A4BE0"/>
    <w:rsid w:val="004B5403"/>
    <w:rsid w:val="004B6ADE"/>
    <w:rsid w:val="004B7B92"/>
    <w:rsid w:val="004C1F3E"/>
    <w:rsid w:val="004C3DEB"/>
    <w:rsid w:val="004C45ED"/>
    <w:rsid w:val="004C5C7D"/>
    <w:rsid w:val="004C6281"/>
    <w:rsid w:val="004D0FBF"/>
    <w:rsid w:val="004D11D0"/>
    <w:rsid w:val="004D2AD3"/>
    <w:rsid w:val="004D65EA"/>
    <w:rsid w:val="004D67D7"/>
    <w:rsid w:val="004D6F4B"/>
    <w:rsid w:val="004E166A"/>
    <w:rsid w:val="004E1DC1"/>
    <w:rsid w:val="004E4154"/>
    <w:rsid w:val="004F0D35"/>
    <w:rsid w:val="00500DED"/>
    <w:rsid w:val="00502EF4"/>
    <w:rsid w:val="00506187"/>
    <w:rsid w:val="00511C19"/>
    <w:rsid w:val="00512BB9"/>
    <w:rsid w:val="00512D80"/>
    <w:rsid w:val="005162E0"/>
    <w:rsid w:val="00520322"/>
    <w:rsid w:val="00521908"/>
    <w:rsid w:val="00522138"/>
    <w:rsid w:val="0052241E"/>
    <w:rsid w:val="00525218"/>
    <w:rsid w:val="00525FF7"/>
    <w:rsid w:val="00534326"/>
    <w:rsid w:val="00535A5E"/>
    <w:rsid w:val="0054008A"/>
    <w:rsid w:val="00541223"/>
    <w:rsid w:val="00541E22"/>
    <w:rsid w:val="00542329"/>
    <w:rsid w:val="005466F6"/>
    <w:rsid w:val="00546D31"/>
    <w:rsid w:val="00546EFD"/>
    <w:rsid w:val="005472AA"/>
    <w:rsid w:val="00552F46"/>
    <w:rsid w:val="00555AD7"/>
    <w:rsid w:val="00555FC7"/>
    <w:rsid w:val="00556B81"/>
    <w:rsid w:val="00556D23"/>
    <w:rsid w:val="0056246A"/>
    <w:rsid w:val="00564D45"/>
    <w:rsid w:val="0056519A"/>
    <w:rsid w:val="0057159A"/>
    <w:rsid w:val="00571A1C"/>
    <w:rsid w:val="00576B10"/>
    <w:rsid w:val="00577286"/>
    <w:rsid w:val="0057730D"/>
    <w:rsid w:val="00577C0A"/>
    <w:rsid w:val="00577E29"/>
    <w:rsid w:val="005825A2"/>
    <w:rsid w:val="005845B9"/>
    <w:rsid w:val="005905C5"/>
    <w:rsid w:val="00590D1C"/>
    <w:rsid w:val="00590FF0"/>
    <w:rsid w:val="00591681"/>
    <w:rsid w:val="00593AE1"/>
    <w:rsid w:val="005973CE"/>
    <w:rsid w:val="005A052E"/>
    <w:rsid w:val="005A3FB9"/>
    <w:rsid w:val="005B00B6"/>
    <w:rsid w:val="005B27EC"/>
    <w:rsid w:val="005B2EE9"/>
    <w:rsid w:val="005B3D85"/>
    <w:rsid w:val="005B4A3C"/>
    <w:rsid w:val="005B4C3E"/>
    <w:rsid w:val="005B4C81"/>
    <w:rsid w:val="005C1637"/>
    <w:rsid w:val="005C16D5"/>
    <w:rsid w:val="005C1E8A"/>
    <w:rsid w:val="005C4F21"/>
    <w:rsid w:val="005D0818"/>
    <w:rsid w:val="005D1D33"/>
    <w:rsid w:val="005D3D5C"/>
    <w:rsid w:val="005D5B8C"/>
    <w:rsid w:val="005D7477"/>
    <w:rsid w:val="005D7A08"/>
    <w:rsid w:val="005E0333"/>
    <w:rsid w:val="005E287B"/>
    <w:rsid w:val="005E321C"/>
    <w:rsid w:val="005E46B3"/>
    <w:rsid w:val="005E7DCF"/>
    <w:rsid w:val="005F0AA9"/>
    <w:rsid w:val="005F26FA"/>
    <w:rsid w:val="005F4953"/>
    <w:rsid w:val="005F679E"/>
    <w:rsid w:val="005F75CA"/>
    <w:rsid w:val="005F78F2"/>
    <w:rsid w:val="0060305B"/>
    <w:rsid w:val="00610B9B"/>
    <w:rsid w:val="00612B28"/>
    <w:rsid w:val="00614CB7"/>
    <w:rsid w:val="00616C48"/>
    <w:rsid w:val="00617705"/>
    <w:rsid w:val="00620C5D"/>
    <w:rsid w:val="00622A63"/>
    <w:rsid w:val="006233A1"/>
    <w:rsid w:val="00624C11"/>
    <w:rsid w:val="00624C1F"/>
    <w:rsid w:val="0062535D"/>
    <w:rsid w:val="00625939"/>
    <w:rsid w:val="00625D07"/>
    <w:rsid w:val="006278AB"/>
    <w:rsid w:val="006344B1"/>
    <w:rsid w:val="00635BFF"/>
    <w:rsid w:val="00635D5A"/>
    <w:rsid w:val="00636802"/>
    <w:rsid w:val="00637EAF"/>
    <w:rsid w:val="00643BBB"/>
    <w:rsid w:val="00652E05"/>
    <w:rsid w:val="00654935"/>
    <w:rsid w:val="00657F44"/>
    <w:rsid w:val="00661570"/>
    <w:rsid w:val="00667676"/>
    <w:rsid w:val="006701A5"/>
    <w:rsid w:val="00674D7B"/>
    <w:rsid w:val="006760D8"/>
    <w:rsid w:val="00677004"/>
    <w:rsid w:val="00677590"/>
    <w:rsid w:val="00677618"/>
    <w:rsid w:val="00682C27"/>
    <w:rsid w:val="006902EF"/>
    <w:rsid w:val="0069331E"/>
    <w:rsid w:val="006A0FDA"/>
    <w:rsid w:val="006A118E"/>
    <w:rsid w:val="006A1A50"/>
    <w:rsid w:val="006A3EF6"/>
    <w:rsid w:val="006A5707"/>
    <w:rsid w:val="006A5B88"/>
    <w:rsid w:val="006A7CD5"/>
    <w:rsid w:val="006B0CEC"/>
    <w:rsid w:val="006B3DAD"/>
    <w:rsid w:val="006B679D"/>
    <w:rsid w:val="006B6B8B"/>
    <w:rsid w:val="006C058C"/>
    <w:rsid w:val="006C157C"/>
    <w:rsid w:val="006C3A50"/>
    <w:rsid w:val="006C5888"/>
    <w:rsid w:val="006C69F1"/>
    <w:rsid w:val="006D02B6"/>
    <w:rsid w:val="006D1E04"/>
    <w:rsid w:val="006D493C"/>
    <w:rsid w:val="006D7DB5"/>
    <w:rsid w:val="006E1189"/>
    <w:rsid w:val="006E1ABA"/>
    <w:rsid w:val="006E433A"/>
    <w:rsid w:val="006E5455"/>
    <w:rsid w:val="006E5FBE"/>
    <w:rsid w:val="006F0EB8"/>
    <w:rsid w:val="006F5777"/>
    <w:rsid w:val="006F7360"/>
    <w:rsid w:val="0070198F"/>
    <w:rsid w:val="00702ADE"/>
    <w:rsid w:val="00705511"/>
    <w:rsid w:val="00707168"/>
    <w:rsid w:val="00707577"/>
    <w:rsid w:val="007109BD"/>
    <w:rsid w:val="00715DE4"/>
    <w:rsid w:val="00720A34"/>
    <w:rsid w:val="007239D9"/>
    <w:rsid w:val="0072561F"/>
    <w:rsid w:val="0072643D"/>
    <w:rsid w:val="007308D0"/>
    <w:rsid w:val="00731107"/>
    <w:rsid w:val="00733815"/>
    <w:rsid w:val="0073501F"/>
    <w:rsid w:val="00735ED0"/>
    <w:rsid w:val="00740E6B"/>
    <w:rsid w:val="007436CE"/>
    <w:rsid w:val="00753402"/>
    <w:rsid w:val="00756E04"/>
    <w:rsid w:val="007600EC"/>
    <w:rsid w:val="0076053D"/>
    <w:rsid w:val="0076141A"/>
    <w:rsid w:val="007616BC"/>
    <w:rsid w:val="007654CC"/>
    <w:rsid w:val="007669EA"/>
    <w:rsid w:val="0077006C"/>
    <w:rsid w:val="00770257"/>
    <w:rsid w:val="0077271A"/>
    <w:rsid w:val="007745D6"/>
    <w:rsid w:val="007810EF"/>
    <w:rsid w:val="007816AE"/>
    <w:rsid w:val="007835D9"/>
    <w:rsid w:val="007910D5"/>
    <w:rsid w:val="0079303C"/>
    <w:rsid w:val="00793962"/>
    <w:rsid w:val="00794B74"/>
    <w:rsid w:val="007953B8"/>
    <w:rsid w:val="007A33FD"/>
    <w:rsid w:val="007B0FC6"/>
    <w:rsid w:val="007B19EB"/>
    <w:rsid w:val="007B1EB1"/>
    <w:rsid w:val="007C666F"/>
    <w:rsid w:val="007D07C9"/>
    <w:rsid w:val="007D3739"/>
    <w:rsid w:val="007D38C2"/>
    <w:rsid w:val="007D7694"/>
    <w:rsid w:val="007E2C9F"/>
    <w:rsid w:val="007E3F1B"/>
    <w:rsid w:val="007E560E"/>
    <w:rsid w:val="007F008C"/>
    <w:rsid w:val="007F13F1"/>
    <w:rsid w:val="007F26B6"/>
    <w:rsid w:val="007F26D9"/>
    <w:rsid w:val="00804C2C"/>
    <w:rsid w:val="00804CC4"/>
    <w:rsid w:val="008121D0"/>
    <w:rsid w:val="008153C3"/>
    <w:rsid w:val="0082254E"/>
    <w:rsid w:val="00822627"/>
    <w:rsid w:val="00822C80"/>
    <w:rsid w:val="0082306A"/>
    <w:rsid w:val="00823303"/>
    <w:rsid w:val="0082454A"/>
    <w:rsid w:val="008274D6"/>
    <w:rsid w:val="00830326"/>
    <w:rsid w:val="00832105"/>
    <w:rsid w:val="0083213B"/>
    <w:rsid w:val="00832341"/>
    <w:rsid w:val="008343C8"/>
    <w:rsid w:val="00836225"/>
    <w:rsid w:val="00837E6D"/>
    <w:rsid w:val="00843758"/>
    <w:rsid w:val="0084426A"/>
    <w:rsid w:val="008462A6"/>
    <w:rsid w:val="008511EA"/>
    <w:rsid w:val="008540E3"/>
    <w:rsid w:val="00857FA6"/>
    <w:rsid w:val="00860563"/>
    <w:rsid w:val="00864689"/>
    <w:rsid w:val="00864976"/>
    <w:rsid w:val="008655D5"/>
    <w:rsid w:val="00871AB8"/>
    <w:rsid w:val="00873679"/>
    <w:rsid w:val="0087450A"/>
    <w:rsid w:val="00881299"/>
    <w:rsid w:val="008829C8"/>
    <w:rsid w:val="008851CC"/>
    <w:rsid w:val="00886B6E"/>
    <w:rsid w:val="00887B4A"/>
    <w:rsid w:val="00887E8D"/>
    <w:rsid w:val="00894096"/>
    <w:rsid w:val="008A79B0"/>
    <w:rsid w:val="008B11F3"/>
    <w:rsid w:val="008B3E55"/>
    <w:rsid w:val="008B79FA"/>
    <w:rsid w:val="008B7D28"/>
    <w:rsid w:val="008C1516"/>
    <w:rsid w:val="008C178D"/>
    <w:rsid w:val="008C2DA4"/>
    <w:rsid w:val="008C30BF"/>
    <w:rsid w:val="008C5A17"/>
    <w:rsid w:val="008C68BE"/>
    <w:rsid w:val="008C78B9"/>
    <w:rsid w:val="008D3B74"/>
    <w:rsid w:val="008D5F2C"/>
    <w:rsid w:val="008D6045"/>
    <w:rsid w:val="008E14BF"/>
    <w:rsid w:val="008E277B"/>
    <w:rsid w:val="008E2C8C"/>
    <w:rsid w:val="008E53CB"/>
    <w:rsid w:val="008E62CE"/>
    <w:rsid w:val="008F24FE"/>
    <w:rsid w:val="008F5FE6"/>
    <w:rsid w:val="008F668B"/>
    <w:rsid w:val="008F6A23"/>
    <w:rsid w:val="008F7527"/>
    <w:rsid w:val="008F7B5A"/>
    <w:rsid w:val="00901023"/>
    <w:rsid w:val="00901D27"/>
    <w:rsid w:val="0090239E"/>
    <w:rsid w:val="00903835"/>
    <w:rsid w:val="00904E34"/>
    <w:rsid w:val="0090572D"/>
    <w:rsid w:val="009107A7"/>
    <w:rsid w:val="00911877"/>
    <w:rsid w:val="00916BBF"/>
    <w:rsid w:val="00917BAE"/>
    <w:rsid w:val="00920EF8"/>
    <w:rsid w:val="0092129E"/>
    <w:rsid w:val="00921419"/>
    <w:rsid w:val="00922E16"/>
    <w:rsid w:val="00923252"/>
    <w:rsid w:val="009269B0"/>
    <w:rsid w:val="00927890"/>
    <w:rsid w:val="0093180C"/>
    <w:rsid w:val="00934ECA"/>
    <w:rsid w:val="00935376"/>
    <w:rsid w:val="00936A0E"/>
    <w:rsid w:val="00942084"/>
    <w:rsid w:val="00944A9F"/>
    <w:rsid w:val="00945598"/>
    <w:rsid w:val="009463FF"/>
    <w:rsid w:val="00947AF9"/>
    <w:rsid w:val="00952825"/>
    <w:rsid w:val="009529E8"/>
    <w:rsid w:val="009531E3"/>
    <w:rsid w:val="00954192"/>
    <w:rsid w:val="00954286"/>
    <w:rsid w:val="0095791D"/>
    <w:rsid w:val="009618E0"/>
    <w:rsid w:val="00966CC6"/>
    <w:rsid w:val="009708DD"/>
    <w:rsid w:val="009729D1"/>
    <w:rsid w:val="00973C04"/>
    <w:rsid w:val="0098195E"/>
    <w:rsid w:val="009826BA"/>
    <w:rsid w:val="00982A3E"/>
    <w:rsid w:val="009845B1"/>
    <w:rsid w:val="00987948"/>
    <w:rsid w:val="00993CE6"/>
    <w:rsid w:val="00995ED2"/>
    <w:rsid w:val="00996CD2"/>
    <w:rsid w:val="00997BAC"/>
    <w:rsid w:val="009A1C6F"/>
    <w:rsid w:val="009A2092"/>
    <w:rsid w:val="009A24E8"/>
    <w:rsid w:val="009A352F"/>
    <w:rsid w:val="009A4581"/>
    <w:rsid w:val="009A7322"/>
    <w:rsid w:val="009A7D4C"/>
    <w:rsid w:val="009B17B8"/>
    <w:rsid w:val="009B2220"/>
    <w:rsid w:val="009B45D2"/>
    <w:rsid w:val="009B606B"/>
    <w:rsid w:val="009B78EC"/>
    <w:rsid w:val="009C0CBF"/>
    <w:rsid w:val="009C4722"/>
    <w:rsid w:val="009C5573"/>
    <w:rsid w:val="009D3921"/>
    <w:rsid w:val="009D4C98"/>
    <w:rsid w:val="009D4FE2"/>
    <w:rsid w:val="009D56B0"/>
    <w:rsid w:val="009E2A2E"/>
    <w:rsid w:val="009E2B86"/>
    <w:rsid w:val="009E5971"/>
    <w:rsid w:val="009F035A"/>
    <w:rsid w:val="009F5350"/>
    <w:rsid w:val="009F563F"/>
    <w:rsid w:val="009F699D"/>
    <w:rsid w:val="009F6B3C"/>
    <w:rsid w:val="009F6F1F"/>
    <w:rsid w:val="00A02AE3"/>
    <w:rsid w:val="00A03717"/>
    <w:rsid w:val="00A03814"/>
    <w:rsid w:val="00A046BD"/>
    <w:rsid w:val="00A071D8"/>
    <w:rsid w:val="00A0749D"/>
    <w:rsid w:val="00A123F6"/>
    <w:rsid w:val="00A1363A"/>
    <w:rsid w:val="00A13B68"/>
    <w:rsid w:val="00A16C7C"/>
    <w:rsid w:val="00A17068"/>
    <w:rsid w:val="00A205F1"/>
    <w:rsid w:val="00A210B0"/>
    <w:rsid w:val="00A221CF"/>
    <w:rsid w:val="00A2408F"/>
    <w:rsid w:val="00A242AF"/>
    <w:rsid w:val="00A24FFC"/>
    <w:rsid w:val="00A27270"/>
    <w:rsid w:val="00A30C51"/>
    <w:rsid w:val="00A35BD7"/>
    <w:rsid w:val="00A41544"/>
    <w:rsid w:val="00A465EF"/>
    <w:rsid w:val="00A46D99"/>
    <w:rsid w:val="00A546F2"/>
    <w:rsid w:val="00A6062D"/>
    <w:rsid w:val="00A607FC"/>
    <w:rsid w:val="00A61A54"/>
    <w:rsid w:val="00A67D35"/>
    <w:rsid w:val="00A67FE0"/>
    <w:rsid w:val="00A7049D"/>
    <w:rsid w:val="00A7060A"/>
    <w:rsid w:val="00A72DF2"/>
    <w:rsid w:val="00A731EC"/>
    <w:rsid w:val="00A74740"/>
    <w:rsid w:val="00A76388"/>
    <w:rsid w:val="00A76C9E"/>
    <w:rsid w:val="00A8270B"/>
    <w:rsid w:val="00A82FB3"/>
    <w:rsid w:val="00A83440"/>
    <w:rsid w:val="00A90268"/>
    <w:rsid w:val="00A904BC"/>
    <w:rsid w:val="00A91400"/>
    <w:rsid w:val="00A915DC"/>
    <w:rsid w:val="00A91AFD"/>
    <w:rsid w:val="00A93121"/>
    <w:rsid w:val="00A9523E"/>
    <w:rsid w:val="00A95A58"/>
    <w:rsid w:val="00AA1576"/>
    <w:rsid w:val="00AA205C"/>
    <w:rsid w:val="00AA611F"/>
    <w:rsid w:val="00AB05B3"/>
    <w:rsid w:val="00AB0FA8"/>
    <w:rsid w:val="00AB2939"/>
    <w:rsid w:val="00AB3A15"/>
    <w:rsid w:val="00AB6C20"/>
    <w:rsid w:val="00AB76B1"/>
    <w:rsid w:val="00AC3322"/>
    <w:rsid w:val="00AC7840"/>
    <w:rsid w:val="00AD28A6"/>
    <w:rsid w:val="00AE0571"/>
    <w:rsid w:val="00AE2FC9"/>
    <w:rsid w:val="00AE386A"/>
    <w:rsid w:val="00AE4031"/>
    <w:rsid w:val="00AE432F"/>
    <w:rsid w:val="00AE7D0E"/>
    <w:rsid w:val="00AF0FD2"/>
    <w:rsid w:val="00AF1F06"/>
    <w:rsid w:val="00AF619E"/>
    <w:rsid w:val="00AF70CB"/>
    <w:rsid w:val="00B01FDA"/>
    <w:rsid w:val="00B02A0C"/>
    <w:rsid w:val="00B04797"/>
    <w:rsid w:val="00B07033"/>
    <w:rsid w:val="00B10D15"/>
    <w:rsid w:val="00B13433"/>
    <w:rsid w:val="00B20D11"/>
    <w:rsid w:val="00B25FBB"/>
    <w:rsid w:val="00B26906"/>
    <w:rsid w:val="00B31C72"/>
    <w:rsid w:val="00B3291F"/>
    <w:rsid w:val="00B37A67"/>
    <w:rsid w:val="00B37AE3"/>
    <w:rsid w:val="00B40086"/>
    <w:rsid w:val="00B40E8A"/>
    <w:rsid w:val="00B43064"/>
    <w:rsid w:val="00B43F76"/>
    <w:rsid w:val="00B44476"/>
    <w:rsid w:val="00B45BD9"/>
    <w:rsid w:val="00B47437"/>
    <w:rsid w:val="00B47C49"/>
    <w:rsid w:val="00B53C61"/>
    <w:rsid w:val="00B60515"/>
    <w:rsid w:val="00B61F87"/>
    <w:rsid w:val="00B644B6"/>
    <w:rsid w:val="00B6459A"/>
    <w:rsid w:val="00B64D18"/>
    <w:rsid w:val="00B67E78"/>
    <w:rsid w:val="00B67ED4"/>
    <w:rsid w:val="00B70111"/>
    <w:rsid w:val="00B70F79"/>
    <w:rsid w:val="00B74234"/>
    <w:rsid w:val="00B748D9"/>
    <w:rsid w:val="00B764B8"/>
    <w:rsid w:val="00B76BB3"/>
    <w:rsid w:val="00B800D6"/>
    <w:rsid w:val="00B804FB"/>
    <w:rsid w:val="00B82863"/>
    <w:rsid w:val="00B83722"/>
    <w:rsid w:val="00B83801"/>
    <w:rsid w:val="00B852E4"/>
    <w:rsid w:val="00B86A1C"/>
    <w:rsid w:val="00B87183"/>
    <w:rsid w:val="00B87A6E"/>
    <w:rsid w:val="00B91EF9"/>
    <w:rsid w:val="00B93D32"/>
    <w:rsid w:val="00B94CB7"/>
    <w:rsid w:val="00B9580D"/>
    <w:rsid w:val="00B95F20"/>
    <w:rsid w:val="00BA5AA0"/>
    <w:rsid w:val="00BB0269"/>
    <w:rsid w:val="00BB2CA5"/>
    <w:rsid w:val="00BB59AA"/>
    <w:rsid w:val="00BC1C29"/>
    <w:rsid w:val="00BC3B9A"/>
    <w:rsid w:val="00BC4B13"/>
    <w:rsid w:val="00BD0E89"/>
    <w:rsid w:val="00BD1E66"/>
    <w:rsid w:val="00BD3458"/>
    <w:rsid w:val="00BD3A1C"/>
    <w:rsid w:val="00BD3F34"/>
    <w:rsid w:val="00BD70AC"/>
    <w:rsid w:val="00BE4212"/>
    <w:rsid w:val="00BE48EA"/>
    <w:rsid w:val="00BE4C81"/>
    <w:rsid w:val="00BE5BAA"/>
    <w:rsid w:val="00BE6616"/>
    <w:rsid w:val="00BE7ADB"/>
    <w:rsid w:val="00BF03C0"/>
    <w:rsid w:val="00BF5824"/>
    <w:rsid w:val="00BF7379"/>
    <w:rsid w:val="00C01849"/>
    <w:rsid w:val="00C039BA"/>
    <w:rsid w:val="00C106CB"/>
    <w:rsid w:val="00C12EEC"/>
    <w:rsid w:val="00C16584"/>
    <w:rsid w:val="00C173ED"/>
    <w:rsid w:val="00C177F9"/>
    <w:rsid w:val="00C224C6"/>
    <w:rsid w:val="00C27FCA"/>
    <w:rsid w:val="00C309C6"/>
    <w:rsid w:val="00C31FF6"/>
    <w:rsid w:val="00C34F38"/>
    <w:rsid w:val="00C41DD1"/>
    <w:rsid w:val="00C42DC1"/>
    <w:rsid w:val="00C42F7E"/>
    <w:rsid w:val="00C43085"/>
    <w:rsid w:val="00C4611A"/>
    <w:rsid w:val="00C46193"/>
    <w:rsid w:val="00C46904"/>
    <w:rsid w:val="00C47BE7"/>
    <w:rsid w:val="00C47FC0"/>
    <w:rsid w:val="00C5228C"/>
    <w:rsid w:val="00C53BFE"/>
    <w:rsid w:val="00C56492"/>
    <w:rsid w:val="00C60602"/>
    <w:rsid w:val="00C613EE"/>
    <w:rsid w:val="00C629D0"/>
    <w:rsid w:val="00C67197"/>
    <w:rsid w:val="00C70981"/>
    <w:rsid w:val="00C7127F"/>
    <w:rsid w:val="00C7326D"/>
    <w:rsid w:val="00C74CCC"/>
    <w:rsid w:val="00C7733F"/>
    <w:rsid w:val="00C81340"/>
    <w:rsid w:val="00C82338"/>
    <w:rsid w:val="00C911A9"/>
    <w:rsid w:val="00C91780"/>
    <w:rsid w:val="00C93D72"/>
    <w:rsid w:val="00C96345"/>
    <w:rsid w:val="00C96F9C"/>
    <w:rsid w:val="00CA0388"/>
    <w:rsid w:val="00CA200E"/>
    <w:rsid w:val="00CB28B1"/>
    <w:rsid w:val="00CB3C8E"/>
    <w:rsid w:val="00CB3F0C"/>
    <w:rsid w:val="00CB615F"/>
    <w:rsid w:val="00CC52F7"/>
    <w:rsid w:val="00CC569B"/>
    <w:rsid w:val="00CC7D87"/>
    <w:rsid w:val="00CD0FC1"/>
    <w:rsid w:val="00CD5408"/>
    <w:rsid w:val="00CD7A6D"/>
    <w:rsid w:val="00CE5B63"/>
    <w:rsid w:val="00CE649D"/>
    <w:rsid w:val="00CF2839"/>
    <w:rsid w:val="00CF4C5B"/>
    <w:rsid w:val="00CF602A"/>
    <w:rsid w:val="00CF713B"/>
    <w:rsid w:val="00D0060A"/>
    <w:rsid w:val="00D01D37"/>
    <w:rsid w:val="00D02CE7"/>
    <w:rsid w:val="00D071F6"/>
    <w:rsid w:val="00D075A5"/>
    <w:rsid w:val="00D1024A"/>
    <w:rsid w:val="00D10736"/>
    <w:rsid w:val="00D1467C"/>
    <w:rsid w:val="00D17DE2"/>
    <w:rsid w:val="00D20D43"/>
    <w:rsid w:val="00D20DE1"/>
    <w:rsid w:val="00D212FC"/>
    <w:rsid w:val="00D21D97"/>
    <w:rsid w:val="00D230A1"/>
    <w:rsid w:val="00D25A98"/>
    <w:rsid w:val="00D30D5B"/>
    <w:rsid w:val="00D341AD"/>
    <w:rsid w:val="00D42DA0"/>
    <w:rsid w:val="00D46055"/>
    <w:rsid w:val="00D46E07"/>
    <w:rsid w:val="00D47303"/>
    <w:rsid w:val="00D474E0"/>
    <w:rsid w:val="00D5674B"/>
    <w:rsid w:val="00D56866"/>
    <w:rsid w:val="00D60149"/>
    <w:rsid w:val="00D609BA"/>
    <w:rsid w:val="00D6278B"/>
    <w:rsid w:val="00D63253"/>
    <w:rsid w:val="00D651C8"/>
    <w:rsid w:val="00D65211"/>
    <w:rsid w:val="00D760D8"/>
    <w:rsid w:val="00D80424"/>
    <w:rsid w:val="00D816FC"/>
    <w:rsid w:val="00D82612"/>
    <w:rsid w:val="00D82A42"/>
    <w:rsid w:val="00D8578A"/>
    <w:rsid w:val="00D87228"/>
    <w:rsid w:val="00D920A3"/>
    <w:rsid w:val="00D9258C"/>
    <w:rsid w:val="00D930BC"/>
    <w:rsid w:val="00D93666"/>
    <w:rsid w:val="00D93DA0"/>
    <w:rsid w:val="00D94A6C"/>
    <w:rsid w:val="00DA11B8"/>
    <w:rsid w:val="00DA188D"/>
    <w:rsid w:val="00DA357E"/>
    <w:rsid w:val="00DA3854"/>
    <w:rsid w:val="00DA47F4"/>
    <w:rsid w:val="00DA5263"/>
    <w:rsid w:val="00DA611D"/>
    <w:rsid w:val="00DA6CB3"/>
    <w:rsid w:val="00DA7FC4"/>
    <w:rsid w:val="00DB0DB4"/>
    <w:rsid w:val="00DB4C7B"/>
    <w:rsid w:val="00DB593E"/>
    <w:rsid w:val="00DB5EE7"/>
    <w:rsid w:val="00DB7AE6"/>
    <w:rsid w:val="00DC0E84"/>
    <w:rsid w:val="00DC111A"/>
    <w:rsid w:val="00DC6F65"/>
    <w:rsid w:val="00DD533D"/>
    <w:rsid w:val="00DD68D6"/>
    <w:rsid w:val="00DD7F5C"/>
    <w:rsid w:val="00DE11C8"/>
    <w:rsid w:val="00DE1244"/>
    <w:rsid w:val="00DE5662"/>
    <w:rsid w:val="00DE65E3"/>
    <w:rsid w:val="00DF0DA9"/>
    <w:rsid w:val="00DF1F69"/>
    <w:rsid w:val="00DF2239"/>
    <w:rsid w:val="00DF2AC1"/>
    <w:rsid w:val="00DF7B7B"/>
    <w:rsid w:val="00E02DA4"/>
    <w:rsid w:val="00E0347A"/>
    <w:rsid w:val="00E0764F"/>
    <w:rsid w:val="00E077C3"/>
    <w:rsid w:val="00E13F2B"/>
    <w:rsid w:val="00E16D61"/>
    <w:rsid w:val="00E16F68"/>
    <w:rsid w:val="00E23ADF"/>
    <w:rsid w:val="00E23DD5"/>
    <w:rsid w:val="00E25671"/>
    <w:rsid w:val="00E262FE"/>
    <w:rsid w:val="00E26EF3"/>
    <w:rsid w:val="00E3057B"/>
    <w:rsid w:val="00E3069B"/>
    <w:rsid w:val="00E332B2"/>
    <w:rsid w:val="00E34B45"/>
    <w:rsid w:val="00E35251"/>
    <w:rsid w:val="00E36B0D"/>
    <w:rsid w:val="00E40E2D"/>
    <w:rsid w:val="00E443EA"/>
    <w:rsid w:val="00E50E40"/>
    <w:rsid w:val="00E53B2D"/>
    <w:rsid w:val="00E55A04"/>
    <w:rsid w:val="00E55E91"/>
    <w:rsid w:val="00E56245"/>
    <w:rsid w:val="00E574D6"/>
    <w:rsid w:val="00E624DE"/>
    <w:rsid w:val="00E65267"/>
    <w:rsid w:val="00E677B7"/>
    <w:rsid w:val="00E67C68"/>
    <w:rsid w:val="00E703E5"/>
    <w:rsid w:val="00E74A3A"/>
    <w:rsid w:val="00E75F8D"/>
    <w:rsid w:val="00E81866"/>
    <w:rsid w:val="00E83F16"/>
    <w:rsid w:val="00E859D6"/>
    <w:rsid w:val="00E85DB3"/>
    <w:rsid w:val="00E93984"/>
    <w:rsid w:val="00E945B9"/>
    <w:rsid w:val="00EA07CB"/>
    <w:rsid w:val="00EA176E"/>
    <w:rsid w:val="00EA25CD"/>
    <w:rsid w:val="00EA3E1A"/>
    <w:rsid w:val="00EB04E6"/>
    <w:rsid w:val="00EB47D3"/>
    <w:rsid w:val="00EC0BF3"/>
    <w:rsid w:val="00EC2C7F"/>
    <w:rsid w:val="00EC3682"/>
    <w:rsid w:val="00EC3B52"/>
    <w:rsid w:val="00EC4348"/>
    <w:rsid w:val="00EC5143"/>
    <w:rsid w:val="00EC6311"/>
    <w:rsid w:val="00EC6A3C"/>
    <w:rsid w:val="00ED260D"/>
    <w:rsid w:val="00EE19FB"/>
    <w:rsid w:val="00EE3A41"/>
    <w:rsid w:val="00EE3DB2"/>
    <w:rsid w:val="00EE679C"/>
    <w:rsid w:val="00EE78E0"/>
    <w:rsid w:val="00EE7A42"/>
    <w:rsid w:val="00EF3783"/>
    <w:rsid w:val="00EF6493"/>
    <w:rsid w:val="00EF715F"/>
    <w:rsid w:val="00F01A00"/>
    <w:rsid w:val="00F0363B"/>
    <w:rsid w:val="00F04380"/>
    <w:rsid w:val="00F07370"/>
    <w:rsid w:val="00F0747E"/>
    <w:rsid w:val="00F0752A"/>
    <w:rsid w:val="00F11F48"/>
    <w:rsid w:val="00F160AE"/>
    <w:rsid w:val="00F16B7F"/>
    <w:rsid w:val="00F2360D"/>
    <w:rsid w:val="00F26365"/>
    <w:rsid w:val="00F305B8"/>
    <w:rsid w:val="00F30634"/>
    <w:rsid w:val="00F355BE"/>
    <w:rsid w:val="00F37C8D"/>
    <w:rsid w:val="00F45A0A"/>
    <w:rsid w:val="00F46C0F"/>
    <w:rsid w:val="00F472E9"/>
    <w:rsid w:val="00F53289"/>
    <w:rsid w:val="00F547AE"/>
    <w:rsid w:val="00F54AF6"/>
    <w:rsid w:val="00F55877"/>
    <w:rsid w:val="00F570DC"/>
    <w:rsid w:val="00F6297F"/>
    <w:rsid w:val="00F634AC"/>
    <w:rsid w:val="00F64405"/>
    <w:rsid w:val="00F65894"/>
    <w:rsid w:val="00F6658E"/>
    <w:rsid w:val="00F66D5F"/>
    <w:rsid w:val="00F6734A"/>
    <w:rsid w:val="00F70D0B"/>
    <w:rsid w:val="00F70D31"/>
    <w:rsid w:val="00F71239"/>
    <w:rsid w:val="00F71E88"/>
    <w:rsid w:val="00F724EC"/>
    <w:rsid w:val="00F74092"/>
    <w:rsid w:val="00F743EC"/>
    <w:rsid w:val="00F76F5C"/>
    <w:rsid w:val="00F8616B"/>
    <w:rsid w:val="00F86257"/>
    <w:rsid w:val="00F87896"/>
    <w:rsid w:val="00F90C56"/>
    <w:rsid w:val="00F914C9"/>
    <w:rsid w:val="00F923AC"/>
    <w:rsid w:val="00F92D79"/>
    <w:rsid w:val="00F9665F"/>
    <w:rsid w:val="00F97794"/>
    <w:rsid w:val="00F97E4A"/>
    <w:rsid w:val="00FA29E4"/>
    <w:rsid w:val="00FA32B3"/>
    <w:rsid w:val="00FA6D52"/>
    <w:rsid w:val="00FA7C37"/>
    <w:rsid w:val="00FB0527"/>
    <w:rsid w:val="00FB056A"/>
    <w:rsid w:val="00FB331D"/>
    <w:rsid w:val="00FB5DA9"/>
    <w:rsid w:val="00FB7159"/>
    <w:rsid w:val="00FC3EE2"/>
    <w:rsid w:val="00FC712F"/>
    <w:rsid w:val="00FD517F"/>
    <w:rsid w:val="00FD58B3"/>
    <w:rsid w:val="00FD7142"/>
    <w:rsid w:val="00FD7769"/>
    <w:rsid w:val="00FE6346"/>
    <w:rsid w:val="00FF074A"/>
    <w:rsid w:val="00FF485C"/>
    <w:rsid w:val="00FF56C5"/>
    <w:rsid w:val="00FF669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A1158-508C-41E9-A97C-F147646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aflachelp@salesgeni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maren.muldoon@infogrou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lesgenie.com/AFLAC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Infogroup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alysonm</dc:creator>
  <cp:lastModifiedBy>Robinson, Katie</cp:lastModifiedBy>
  <cp:revision>2</cp:revision>
  <dcterms:created xsi:type="dcterms:W3CDTF">2019-07-09T19:43:00Z</dcterms:created>
  <dcterms:modified xsi:type="dcterms:W3CDTF">2019-07-09T19:43:00Z</dcterms:modified>
</cp:coreProperties>
</file>